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E" w:rsidRDefault="0060428E" w:rsidP="0060428E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60428E">
        <w:rPr>
          <w:rFonts w:ascii="Times New Roman" w:hAnsi="Times New Roman"/>
          <w:noProof/>
          <w:sz w:val="28"/>
          <w:szCs w:val="28"/>
          <w:lang w:val="en-AU"/>
        </w:rPr>
        <w:t>ІНФОРМАЦІЯ</w:t>
      </w:r>
      <w:r w:rsidRPr="0060428E">
        <w:rPr>
          <w:rFonts w:ascii="Times New Roman" w:hAnsi="Times New Roman"/>
          <w:noProof/>
          <w:sz w:val="28"/>
          <w:szCs w:val="28"/>
          <w:lang w:val="en-AU"/>
        </w:rPr>
        <w:br/>
        <w:t xml:space="preserve">про результати проведення регіональними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p w:rsidR="0060428E" w:rsidRPr="0060428E" w:rsidRDefault="00FD2CC5" w:rsidP="000B680D">
      <w:pPr>
        <w:pStyle w:val="a3"/>
        <w:ind w:firstLine="0"/>
        <w:jc w:val="center"/>
        <w:rPr>
          <w:rFonts w:ascii="Times New Roman" w:hAnsi="Times New Roman"/>
          <w:noProof/>
          <w:sz w:val="20"/>
          <w:lang w:val="en-AU"/>
        </w:rPr>
      </w:pPr>
      <w:r w:rsidRPr="00FD2CC5">
        <w:rPr>
          <w:rFonts w:ascii="Times New Roman" w:hAnsi="Times New Roman"/>
          <w:b/>
          <w:noProof/>
          <w:sz w:val="22"/>
          <w:szCs w:val="22"/>
          <w:u w:val="single"/>
        </w:rPr>
        <w:t>Управління містобудування та архітектури Чернігівськрої обласної державної адміністрації</w:t>
      </w:r>
      <w:r w:rsidR="0060428E" w:rsidRPr="00FD2CC5">
        <w:rPr>
          <w:rFonts w:ascii="Times New Roman" w:hAnsi="Times New Roman"/>
          <w:b/>
          <w:noProof/>
          <w:sz w:val="22"/>
          <w:szCs w:val="22"/>
          <w:lang w:val="en-AU"/>
        </w:rPr>
        <w:br/>
      </w:r>
      <w:r w:rsidR="0060428E" w:rsidRPr="0060428E">
        <w:rPr>
          <w:rFonts w:ascii="Times New Roman" w:hAnsi="Times New Roman"/>
          <w:noProof/>
          <w:sz w:val="20"/>
          <w:lang w:val="en-AU"/>
        </w:rPr>
        <w:t>(назва структурного підрозділу з питань містобудування та архітектури обласної, Київської та Севастопольської міської держадміністрації)</w:t>
      </w:r>
    </w:p>
    <w:p w:rsidR="0060428E" w:rsidRPr="00FD2CC5" w:rsidRDefault="0060428E" w:rsidP="000B680D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  <w:r w:rsidRPr="0060428E">
        <w:rPr>
          <w:rFonts w:ascii="Times New Roman" w:hAnsi="Times New Roman"/>
          <w:noProof/>
          <w:sz w:val="24"/>
          <w:szCs w:val="24"/>
          <w:lang w:val="en-AU"/>
        </w:rPr>
        <w:t xml:space="preserve">Рік проведення моніторингу </w:t>
      </w:r>
      <w:r w:rsidR="00FD2CC5" w:rsidRPr="00FD2CC5">
        <w:rPr>
          <w:rFonts w:ascii="Times New Roman" w:hAnsi="Times New Roman"/>
          <w:b/>
          <w:noProof/>
          <w:sz w:val="24"/>
          <w:szCs w:val="24"/>
        </w:rPr>
        <w:t>2023</w:t>
      </w:r>
    </w:p>
    <w:tbl>
      <w:tblPr>
        <w:tblW w:w="10598" w:type="dxa"/>
        <w:tblLayout w:type="fixed"/>
        <w:tblLook w:val="04A0"/>
      </w:tblPr>
      <w:tblGrid>
        <w:gridCol w:w="534"/>
        <w:gridCol w:w="2835"/>
        <w:gridCol w:w="1134"/>
        <w:gridCol w:w="1135"/>
        <w:gridCol w:w="1274"/>
        <w:gridCol w:w="1276"/>
        <w:gridCol w:w="1276"/>
        <w:gridCol w:w="1134"/>
      </w:tblGrid>
      <w:tr w:rsidR="0060428E" w:rsidRPr="00AB6D76" w:rsidTr="000334D4">
        <w:tc>
          <w:tcPr>
            <w:tcW w:w="33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E" w:rsidRPr="000161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bookmarkStart w:id="0" w:name="_Hlk70348622"/>
            <w:r w:rsidRPr="0001618E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Результати моніторингу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28E" w:rsidRPr="0001618E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01618E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Загальна кількість об’єктів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1618E" w:rsidRDefault="0060428E" w:rsidP="0060428E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01618E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Кількість об’єктів, що обстежено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1618E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01618E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428E" w:rsidRPr="0001618E" w:rsidRDefault="0060428E" w:rsidP="0060428E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01618E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Примітка</w:t>
            </w:r>
          </w:p>
        </w:tc>
      </w:tr>
      <w:tr w:rsidR="0060428E" w:rsidRPr="00AB6D76" w:rsidTr="000334D4">
        <w:tc>
          <w:tcPr>
            <w:tcW w:w="33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161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8E" w:rsidRPr="0001618E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1618E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1618E" w:rsidRDefault="0060428E" w:rsidP="0060428E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01618E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безбар’єрні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1618E" w:rsidRDefault="0060428E" w:rsidP="0060428E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01618E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частково безбар’єрні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01618E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01618E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бар’єрні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428E" w:rsidRPr="00AB6D76" w:rsidRDefault="0060428E" w:rsidP="00016FD9">
            <w:pPr>
              <w:pStyle w:val="a3"/>
              <w:spacing w:line="228" w:lineRule="auto"/>
              <w:ind w:left="-107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</w:tr>
      <w:tr w:rsidR="007F142F" w:rsidRPr="0060428E" w:rsidTr="003E3D16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142F" w:rsidRPr="0060428E" w:rsidRDefault="007F142F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142F" w:rsidRPr="00DC4C23" w:rsidRDefault="007F142F" w:rsidP="00C1261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142F" w:rsidRPr="00E10CFD" w:rsidRDefault="00E10CFD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42F" w:rsidRPr="00E10CFD" w:rsidRDefault="00E10CFD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42F" w:rsidRPr="00800BB3" w:rsidRDefault="00800BB3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42F" w:rsidRPr="00800BB3" w:rsidRDefault="00800BB3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42F" w:rsidRPr="00800BB3" w:rsidRDefault="00800BB3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F142F" w:rsidRPr="0060428E" w:rsidTr="003E3D16">
        <w:tc>
          <w:tcPr>
            <w:tcW w:w="534" w:type="dxa"/>
            <w:shd w:val="clear" w:color="auto" w:fill="auto"/>
          </w:tcPr>
          <w:p w:rsidR="007F142F" w:rsidRPr="0060428E" w:rsidRDefault="007F142F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F142F" w:rsidRPr="00DC4C23" w:rsidRDefault="007F142F" w:rsidP="00C1261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1134" w:type="dxa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F142F" w:rsidRPr="0060428E" w:rsidTr="003E3D16">
        <w:tc>
          <w:tcPr>
            <w:tcW w:w="534" w:type="dxa"/>
            <w:shd w:val="clear" w:color="auto" w:fill="auto"/>
            <w:hideMark/>
          </w:tcPr>
          <w:p w:rsidR="007F142F" w:rsidRPr="0001618E" w:rsidRDefault="000161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F142F" w:rsidRPr="004E7AB0" w:rsidRDefault="007F142F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для розміщення евакуйованих осіб:</w:t>
            </w:r>
          </w:p>
        </w:tc>
        <w:tc>
          <w:tcPr>
            <w:tcW w:w="1134" w:type="dxa"/>
            <w:vAlign w:val="center"/>
          </w:tcPr>
          <w:p w:rsidR="007F142F" w:rsidRPr="007F142F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F142F" w:rsidRPr="007F142F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F142F" w:rsidRPr="007F142F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7F142F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7F142F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142F" w:rsidRPr="007F142F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F142F" w:rsidRPr="0060428E" w:rsidTr="003E3D16">
        <w:tc>
          <w:tcPr>
            <w:tcW w:w="534" w:type="dxa"/>
            <w:shd w:val="clear" w:color="auto" w:fill="auto"/>
            <w:hideMark/>
          </w:tcPr>
          <w:p w:rsidR="007F142F" w:rsidRPr="0001618E" w:rsidRDefault="000161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7F142F" w:rsidRPr="009C334E" w:rsidRDefault="007F142F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гуртожитки, в яких розміщені внутрішньо-переміщені особи</w:t>
            </w:r>
          </w:p>
        </w:tc>
        <w:tc>
          <w:tcPr>
            <w:tcW w:w="1134" w:type="dxa"/>
            <w:vAlign w:val="center"/>
          </w:tcPr>
          <w:p w:rsidR="007F142F" w:rsidRPr="007F142F" w:rsidRDefault="003E3D16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42F" w:rsidRPr="007F142F" w:rsidRDefault="003E3D16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F142F" w:rsidRPr="007F142F" w:rsidRDefault="00E10CFD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7F142F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7F142F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42F" w:rsidRPr="007F142F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F142F" w:rsidRPr="0060428E" w:rsidTr="003E3D16">
        <w:tc>
          <w:tcPr>
            <w:tcW w:w="534" w:type="dxa"/>
            <w:shd w:val="clear" w:color="auto" w:fill="auto"/>
            <w:hideMark/>
          </w:tcPr>
          <w:p w:rsidR="007F142F" w:rsidRPr="0001618E" w:rsidRDefault="000161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hideMark/>
          </w:tcPr>
          <w:p w:rsidR="007F142F" w:rsidRPr="004E7AB0" w:rsidRDefault="007F142F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модульні містечка, в яких розміщені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внутрішньо-переміщені особи</w:t>
            </w:r>
          </w:p>
        </w:tc>
        <w:tc>
          <w:tcPr>
            <w:tcW w:w="1134" w:type="dxa"/>
            <w:vAlign w:val="center"/>
          </w:tcPr>
          <w:p w:rsidR="007F142F" w:rsidRPr="007F142F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42F" w:rsidRPr="007F142F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F142F" w:rsidRPr="007F142F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7F142F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7F142F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42F" w:rsidRPr="007F142F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F142F" w:rsidRPr="0060428E" w:rsidTr="003E3D16">
        <w:tc>
          <w:tcPr>
            <w:tcW w:w="534" w:type="dxa"/>
            <w:shd w:val="clear" w:color="auto" w:fill="auto"/>
            <w:hideMark/>
          </w:tcPr>
          <w:p w:rsidR="007F142F" w:rsidRPr="0001618E" w:rsidRDefault="000161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7F142F" w:rsidRPr="000801BE" w:rsidRDefault="007F142F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Споруди цивільного захисту</w:t>
            </w:r>
          </w:p>
        </w:tc>
        <w:tc>
          <w:tcPr>
            <w:tcW w:w="1134" w:type="dxa"/>
            <w:vAlign w:val="center"/>
          </w:tcPr>
          <w:p w:rsidR="007F142F" w:rsidRPr="00AB6D76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42F" w:rsidRPr="00AB6D76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F142F" w:rsidRPr="00AB6D76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AB6D76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AB6D76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42F" w:rsidRPr="00AB6D76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F142F" w:rsidRPr="0060428E" w:rsidTr="003E3D16">
        <w:tc>
          <w:tcPr>
            <w:tcW w:w="534" w:type="dxa"/>
            <w:shd w:val="clear" w:color="auto" w:fill="auto"/>
            <w:hideMark/>
          </w:tcPr>
          <w:p w:rsidR="007F142F" w:rsidRPr="0001618E" w:rsidRDefault="000161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7F142F" w:rsidRPr="00DC4C23" w:rsidRDefault="007F142F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охорони здоров’я</w:t>
            </w:r>
          </w:p>
        </w:tc>
        <w:tc>
          <w:tcPr>
            <w:tcW w:w="1134" w:type="dxa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F142F" w:rsidRPr="0060428E" w:rsidTr="003E3D16">
        <w:tc>
          <w:tcPr>
            <w:tcW w:w="534" w:type="dxa"/>
            <w:shd w:val="clear" w:color="auto" w:fill="auto"/>
            <w:hideMark/>
          </w:tcPr>
          <w:p w:rsidR="007F142F" w:rsidRPr="0001618E" w:rsidRDefault="000161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7F142F" w:rsidRPr="00DC4C23" w:rsidRDefault="007F142F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освіти</w:t>
            </w:r>
          </w:p>
        </w:tc>
        <w:tc>
          <w:tcPr>
            <w:tcW w:w="1134" w:type="dxa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F142F" w:rsidRPr="0060428E" w:rsidTr="003E3D16">
        <w:tc>
          <w:tcPr>
            <w:tcW w:w="534" w:type="dxa"/>
            <w:shd w:val="clear" w:color="auto" w:fill="auto"/>
            <w:hideMark/>
          </w:tcPr>
          <w:p w:rsidR="007F142F" w:rsidRPr="0001618E" w:rsidRDefault="000161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7F142F" w:rsidRPr="003C7D24" w:rsidRDefault="007F142F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Центри надання адміністративних послуг</w:t>
            </w:r>
          </w:p>
        </w:tc>
        <w:tc>
          <w:tcPr>
            <w:tcW w:w="1134" w:type="dxa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42F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42F" w:rsidRPr="0060428E" w:rsidRDefault="007F142F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334D4" w:rsidRPr="0060428E" w:rsidTr="003E3D16">
        <w:tc>
          <w:tcPr>
            <w:tcW w:w="534" w:type="dxa"/>
            <w:shd w:val="clear" w:color="auto" w:fill="auto"/>
          </w:tcPr>
          <w:p w:rsidR="000334D4" w:rsidRPr="000334D4" w:rsidRDefault="000334D4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334D4" w:rsidRPr="005C161D" w:rsidRDefault="000334D4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Залізничні вокзали</w:t>
            </w:r>
          </w:p>
        </w:tc>
        <w:tc>
          <w:tcPr>
            <w:tcW w:w="1134" w:type="dxa"/>
            <w:vAlign w:val="center"/>
          </w:tcPr>
          <w:p w:rsidR="000334D4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4D4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334D4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4D4" w:rsidRPr="0060428E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334D4" w:rsidRPr="0060428E" w:rsidTr="003E3D16">
        <w:tc>
          <w:tcPr>
            <w:tcW w:w="534" w:type="dxa"/>
            <w:shd w:val="clear" w:color="auto" w:fill="auto"/>
          </w:tcPr>
          <w:p w:rsidR="000334D4" w:rsidRPr="000334D4" w:rsidRDefault="000334D4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334D4" w:rsidRPr="00871D1A" w:rsidRDefault="000334D4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Автовокзали</w:t>
            </w:r>
          </w:p>
        </w:tc>
        <w:tc>
          <w:tcPr>
            <w:tcW w:w="1134" w:type="dxa"/>
            <w:vAlign w:val="center"/>
          </w:tcPr>
          <w:p w:rsidR="000334D4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4D4" w:rsidRPr="00971D72" w:rsidRDefault="00971D72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334D4" w:rsidRPr="00835CB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835CB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835CB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4D4" w:rsidRPr="0060428E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334D4" w:rsidRPr="0060428E" w:rsidTr="003E3D16">
        <w:tc>
          <w:tcPr>
            <w:tcW w:w="534" w:type="dxa"/>
            <w:shd w:val="clear" w:color="auto" w:fill="auto"/>
          </w:tcPr>
          <w:p w:rsidR="000334D4" w:rsidRPr="000334D4" w:rsidRDefault="000334D4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334D4" w:rsidRPr="00871D1A" w:rsidRDefault="000334D4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Будівлі надавачів соціальних послуг</w:t>
            </w:r>
          </w:p>
        </w:tc>
        <w:tc>
          <w:tcPr>
            <w:tcW w:w="1134" w:type="dxa"/>
            <w:vAlign w:val="center"/>
          </w:tcPr>
          <w:p w:rsidR="000334D4" w:rsidRPr="00835CB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4D4" w:rsidRPr="00835CB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334D4" w:rsidRPr="00835CB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835CB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835CB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4D4" w:rsidRPr="0060428E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0334D4" w:rsidRPr="0060428E" w:rsidTr="003E3D16">
        <w:tc>
          <w:tcPr>
            <w:tcW w:w="534" w:type="dxa"/>
            <w:shd w:val="clear" w:color="auto" w:fill="auto"/>
          </w:tcPr>
          <w:p w:rsidR="000334D4" w:rsidRPr="00984025" w:rsidRDefault="00984025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334D4" w:rsidRPr="00984025" w:rsidRDefault="00984025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органів державної влади </w:t>
            </w:r>
            <w:r w:rsidR="00B11E44">
              <w:rPr>
                <w:rFonts w:ascii="Times New Roman" w:hAnsi="Times New Roman"/>
                <w:noProof/>
                <w:sz w:val="24"/>
                <w:szCs w:val="24"/>
              </w:rPr>
              <w:t>(ц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ентральних та місцевих) та органів місцевого самоврядування</w:t>
            </w:r>
          </w:p>
        </w:tc>
        <w:tc>
          <w:tcPr>
            <w:tcW w:w="1134" w:type="dxa"/>
            <w:vAlign w:val="center"/>
          </w:tcPr>
          <w:p w:rsidR="000334D4" w:rsidRPr="0098402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4D4" w:rsidRPr="0098402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334D4" w:rsidRPr="0098402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835CB5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334D4" w:rsidRPr="0060428E" w:rsidTr="003E3D16">
        <w:tc>
          <w:tcPr>
            <w:tcW w:w="534" w:type="dxa"/>
            <w:shd w:val="clear" w:color="auto" w:fill="auto"/>
          </w:tcPr>
          <w:p w:rsidR="000334D4" w:rsidRPr="00984025" w:rsidRDefault="006C2768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334D4" w:rsidRPr="00984025" w:rsidRDefault="006C2768" w:rsidP="00C1261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Фінансові установи:</w:t>
            </w:r>
          </w:p>
        </w:tc>
        <w:tc>
          <w:tcPr>
            <w:tcW w:w="1134" w:type="dxa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334D4" w:rsidRPr="0060428E" w:rsidTr="003E3D16">
        <w:tc>
          <w:tcPr>
            <w:tcW w:w="534" w:type="dxa"/>
            <w:shd w:val="clear" w:color="auto" w:fill="auto"/>
          </w:tcPr>
          <w:p w:rsidR="000334D4" w:rsidRPr="00984025" w:rsidRDefault="006C2768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334D4" w:rsidRPr="00984025" w:rsidRDefault="006C2768" w:rsidP="00C1261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банки</w:t>
            </w:r>
          </w:p>
        </w:tc>
        <w:tc>
          <w:tcPr>
            <w:tcW w:w="1134" w:type="dxa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334D4" w:rsidRPr="0060428E" w:rsidTr="003E3D16">
        <w:tc>
          <w:tcPr>
            <w:tcW w:w="534" w:type="dxa"/>
            <w:shd w:val="clear" w:color="auto" w:fill="auto"/>
          </w:tcPr>
          <w:p w:rsidR="000334D4" w:rsidRPr="00984025" w:rsidRDefault="006C2768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334D4" w:rsidRPr="00984025" w:rsidRDefault="006C2768" w:rsidP="00C1261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поштові відділення</w:t>
            </w:r>
          </w:p>
        </w:tc>
        <w:tc>
          <w:tcPr>
            <w:tcW w:w="1134" w:type="dxa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334D4" w:rsidRPr="00984025" w:rsidRDefault="00B1491E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B1491E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0334D4" w:rsidRPr="0060428E" w:rsidTr="003E3D16">
        <w:tc>
          <w:tcPr>
            <w:tcW w:w="534" w:type="dxa"/>
            <w:shd w:val="clear" w:color="auto" w:fill="auto"/>
          </w:tcPr>
          <w:p w:rsidR="000334D4" w:rsidRPr="00984025" w:rsidRDefault="00B36BA5" w:rsidP="00B5746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 w:rsidR="00B574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334D4" w:rsidRPr="00984025" w:rsidRDefault="00B36BA5" w:rsidP="00C1261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Спортивні комплекси та споруди спортивного призначення (стадіони, спортивні майданчики)</w:t>
            </w:r>
          </w:p>
        </w:tc>
        <w:tc>
          <w:tcPr>
            <w:tcW w:w="1134" w:type="dxa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34D4" w:rsidRPr="00984025" w:rsidRDefault="00BF6FA0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4D4" w:rsidRPr="00984025" w:rsidRDefault="000334D4" w:rsidP="003E3D1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1092F" w:rsidRDefault="0091092F" w:rsidP="0074379D">
      <w:pPr>
        <w:pStyle w:val="a4"/>
        <w:spacing w:before="120" w:after="120"/>
        <w:rPr>
          <w:rFonts w:ascii="Times New Roman" w:hAnsi="Times New Roman"/>
          <w:b w:val="0"/>
          <w:noProof/>
          <w:sz w:val="24"/>
          <w:szCs w:val="24"/>
        </w:rPr>
      </w:pPr>
    </w:p>
    <w:p w:rsidR="0060428E" w:rsidRPr="0060428E" w:rsidRDefault="0060428E" w:rsidP="0074379D">
      <w:pPr>
        <w:pStyle w:val="a4"/>
        <w:spacing w:before="120" w:after="12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60428E">
        <w:rPr>
          <w:rFonts w:ascii="Times New Roman" w:hAnsi="Times New Roman"/>
          <w:b w:val="0"/>
          <w:noProof/>
          <w:sz w:val="24"/>
          <w:szCs w:val="24"/>
          <w:lang w:val="en-AU"/>
        </w:rPr>
        <w:t xml:space="preserve">Кількість осіб серед працюючих </w:t>
      </w:r>
    </w:p>
    <w:tbl>
      <w:tblPr>
        <w:tblW w:w="10598" w:type="dxa"/>
        <w:tblLayout w:type="fixed"/>
        <w:tblLook w:val="04A0"/>
      </w:tblPr>
      <w:tblGrid>
        <w:gridCol w:w="675"/>
        <w:gridCol w:w="2551"/>
        <w:gridCol w:w="1277"/>
        <w:gridCol w:w="1559"/>
        <w:gridCol w:w="1591"/>
        <w:gridCol w:w="1526"/>
        <w:gridCol w:w="1419"/>
      </w:tblGrid>
      <w:tr w:rsidR="0060428E" w:rsidRPr="0060428E" w:rsidTr="00AF1693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E" w:rsidRPr="0074379D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E" w:rsidRPr="0074379D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60428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74379D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Усього осіб з інвалідністю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74379D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З них</w:t>
            </w:r>
          </w:p>
        </w:tc>
      </w:tr>
      <w:tr w:rsidR="0060428E" w:rsidRPr="0060428E" w:rsidTr="00AF1693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60428E">
            <w:pPr>
              <w:pStyle w:val="a3"/>
              <w:spacing w:line="228" w:lineRule="auto"/>
              <w:ind w:left="-80" w:right="-10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74379D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пересуваються на кріслах колісних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60428E">
            <w:pPr>
              <w:pStyle w:val="a3"/>
              <w:spacing w:line="228" w:lineRule="auto"/>
              <w:ind w:left="-80" w:right="-10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74379D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з порушенням зору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60428E">
            <w:pPr>
              <w:pStyle w:val="a3"/>
              <w:spacing w:line="228" w:lineRule="auto"/>
              <w:ind w:left="-80" w:right="-10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74379D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з порушенням слуху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428E" w:rsidRPr="0074379D" w:rsidRDefault="0060428E" w:rsidP="0060428E">
            <w:pPr>
              <w:pStyle w:val="a3"/>
              <w:spacing w:line="228" w:lineRule="auto"/>
              <w:ind w:left="-80" w:right="-10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</w:pPr>
            <w:r w:rsidRPr="0074379D">
              <w:rPr>
                <w:rFonts w:ascii="Times New Roman" w:hAnsi="Times New Roman"/>
                <w:b/>
                <w:noProof/>
                <w:sz w:val="22"/>
                <w:szCs w:val="22"/>
                <w:lang w:val="en-AU"/>
              </w:rPr>
              <w:t>мають інші порушення</w:t>
            </w:r>
          </w:p>
        </w:tc>
      </w:tr>
      <w:tr w:rsidR="0060428E" w:rsidRPr="0060428E" w:rsidTr="00AF1693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231</w:t>
            </w:r>
          </w:p>
        </w:tc>
      </w:tr>
      <w:tr w:rsidR="0060428E" w:rsidRPr="0060428E" w:rsidTr="00AF1693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0428E" w:rsidRPr="00800BB3" w:rsidRDefault="00800BB3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60428E" w:rsidRPr="00800BB3" w:rsidRDefault="00800BB3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86</w:t>
            </w:r>
          </w:p>
        </w:tc>
      </w:tr>
      <w:tr w:rsidR="0060428E" w:rsidRPr="0060428E" w:rsidTr="00AF1693">
        <w:tc>
          <w:tcPr>
            <w:tcW w:w="675" w:type="dxa"/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197</w:t>
            </w:r>
          </w:p>
        </w:tc>
        <w:tc>
          <w:tcPr>
            <w:tcW w:w="1559" w:type="dxa"/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1591" w:type="dxa"/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60428E" w:rsidRPr="00E75098" w:rsidRDefault="00E75098" w:rsidP="00E75098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145</w:t>
            </w:r>
          </w:p>
        </w:tc>
      </w:tr>
      <w:tr w:rsidR="0060428E" w:rsidRPr="0060428E" w:rsidTr="00B36BA5">
        <w:tc>
          <w:tcPr>
            <w:tcW w:w="10598" w:type="dxa"/>
            <w:gridSpan w:val="7"/>
            <w:shd w:val="clear" w:color="auto" w:fill="auto"/>
            <w:hideMark/>
          </w:tcPr>
          <w:p w:rsidR="0060428E" w:rsidRPr="00AB6D76" w:rsidRDefault="0060428E" w:rsidP="0074379D">
            <w:pPr>
              <w:pStyle w:val="a3"/>
              <w:spacing w:after="12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6D76">
              <w:rPr>
                <w:rFonts w:ascii="Times New Roman" w:hAnsi="Times New Roman"/>
                <w:noProof/>
                <w:sz w:val="24"/>
                <w:szCs w:val="24"/>
              </w:rPr>
              <w:t xml:space="preserve">Кількість осіб серед відвідувачів/клієнтів/тих, </w:t>
            </w:r>
            <w:r w:rsidRPr="00AB6D76">
              <w:rPr>
                <w:rFonts w:ascii="Times New Roman" w:hAnsi="Times New Roman"/>
                <w:noProof/>
                <w:sz w:val="24"/>
                <w:szCs w:val="24"/>
              </w:rPr>
              <w:br/>
              <w:t>хто навчається з початку року</w:t>
            </w:r>
          </w:p>
        </w:tc>
      </w:tr>
      <w:tr w:rsidR="0060428E" w:rsidRPr="0060428E" w:rsidTr="00AF1693">
        <w:tc>
          <w:tcPr>
            <w:tcW w:w="675" w:type="dxa"/>
            <w:shd w:val="clear" w:color="auto" w:fill="auto"/>
          </w:tcPr>
          <w:p w:rsidR="0060428E" w:rsidRPr="00AB6D76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2671</w:t>
            </w:r>
          </w:p>
        </w:tc>
        <w:tc>
          <w:tcPr>
            <w:tcW w:w="1559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104</w:t>
            </w:r>
          </w:p>
        </w:tc>
        <w:tc>
          <w:tcPr>
            <w:tcW w:w="1591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141</w:t>
            </w:r>
          </w:p>
        </w:tc>
        <w:tc>
          <w:tcPr>
            <w:tcW w:w="1526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161</w:t>
            </w:r>
          </w:p>
        </w:tc>
        <w:tc>
          <w:tcPr>
            <w:tcW w:w="1419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2265</w:t>
            </w:r>
          </w:p>
        </w:tc>
      </w:tr>
      <w:tr w:rsidR="0060428E" w:rsidRPr="0060428E" w:rsidTr="00AF1693">
        <w:tc>
          <w:tcPr>
            <w:tcW w:w="675" w:type="dxa"/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1324</w:t>
            </w:r>
          </w:p>
        </w:tc>
        <w:tc>
          <w:tcPr>
            <w:tcW w:w="1559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1591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101</w:t>
            </w:r>
          </w:p>
        </w:tc>
        <w:tc>
          <w:tcPr>
            <w:tcW w:w="1526" w:type="dxa"/>
            <w:shd w:val="clear" w:color="auto" w:fill="auto"/>
          </w:tcPr>
          <w:p w:rsidR="0060428E" w:rsidRPr="003E3D16" w:rsidRDefault="003E3D16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1419" w:type="dxa"/>
            <w:shd w:val="clear" w:color="auto" w:fill="auto"/>
          </w:tcPr>
          <w:p w:rsidR="0060428E" w:rsidRPr="003E3D16" w:rsidRDefault="003E3D16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1102</w:t>
            </w:r>
          </w:p>
        </w:tc>
      </w:tr>
      <w:tr w:rsidR="0060428E" w:rsidRPr="0060428E" w:rsidTr="00AF1693">
        <w:tc>
          <w:tcPr>
            <w:tcW w:w="675" w:type="dxa"/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0428E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1347</w:t>
            </w:r>
          </w:p>
        </w:tc>
        <w:tc>
          <w:tcPr>
            <w:tcW w:w="1559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1591" w:type="dxa"/>
            <w:shd w:val="clear" w:color="auto" w:fill="auto"/>
          </w:tcPr>
          <w:p w:rsidR="0060428E" w:rsidRPr="00E75098" w:rsidRDefault="00E75098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1526" w:type="dxa"/>
            <w:shd w:val="clear" w:color="auto" w:fill="auto"/>
          </w:tcPr>
          <w:p w:rsidR="0060428E" w:rsidRPr="003E3D16" w:rsidRDefault="003E3D16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87</w:t>
            </w:r>
          </w:p>
        </w:tc>
        <w:tc>
          <w:tcPr>
            <w:tcW w:w="1419" w:type="dxa"/>
            <w:shd w:val="clear" w:color="auto" w:fill="auto"/>
          </w:tcPr>
          <w:p w:rsidR="0060428E" w:rsidRPr="003E3D16" w:rsidRDefault="003E3D16" w:rsidP="00AF169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1163</w:t>
            </w:r>
          </w:p>
        </w:tc>
      </w:tr>
      <w:tr w:rsidR="0060428E" w:rsidRPr="0060428E" w:rsidTr="0044351D">
        <w:trPr>
          <w:trHeight w:val="587"/>
        </w:trPr>
        <w:tc>
          <w:tcPr>
            <w:tcW w:w="675" w:type="dxa"/>
            <w:shd w:val="clear" w:color="auto" w:fill="auto"/>
          </w:tcPr>
          <w:p w:rsidR="0060428E" w:rsidRPr="0060428E" w:rsidRDefault="0060428E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60428E" w:rsidRDefault="0060428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60428E" w:rsidRPr="006D3374" w:rsidRDefault="0060428E" w:rsidP="003E3D16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bookmarkEnd w:id="0"/>
    </w:tbl>
    <w:p w:rsidR="008A4265" w:rsidRPr="006D3374" w:rsidRDefault="008A4265">
      <w:pPr>
        <w:rPr>
          <w:rFonts w:ascii="Times New Roman" w:hAnsi="Times New Roman"/>
          <w:noProof/>
          <w:sz w:val="24"/>
          <w:szCs w:val="24"/>
        </w:rPr>
      </w:pPr>
    </w:p>
    <w:sectPr w:rsidR="008A4265" w:rsidRPr="006D3374" w:rsidSect="00984025">
      <w:pgSz w:w="11906" w:h="16838"/>
      <w:pgMar w:top="568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0428E"/>
    <w:rsid w:val="0001618E"/>
    <w:rsid w:val="000334D4"/>
    <w:rsid w:val="000B1111"/>
    <w:rsid w:val="000B3AF5"/>
    <w:rsid w:val="001245A5"/>
    <w:rsid w:val="001F3DCE"/>
    <w:rsid w:val="003E3D16"/>
    <w:rsid w:val="0044351D"/>
    <w:rsid w:val="00463A63"/>
    <w:rsid w:val="005C0355"/>
    <w:rsid w:val="0060428E"/>
    <w:rsid w:val="006C2768"/>
    <w:rsid w:val="006D2FFF"/>
    <w:rsid w:val="006D3374"/>
    <w:rsid w:val="0072143E"/>
    <w:rsid w:val="0074379D"/>
    <w:rsid w:val="007F142F"/>
    <w:rsid w:val="00800BB3"/>
    <w:rsid w:val="00835CB5"/>
    <w:rsid w:val="00897433"/>
    <w:rsid w:val="008A4265"/>
    <w:rsid w:val="0091092F"/>
    <w:rsid w:val="00971D72"/>
    <w:rsid w:val="00984025"/>
    <w:rsid w:val="00A33BB3"/>
    <w:rsid w:val="00AB6D76"/>
    <w:rsid w:val="00AF1693"/>
    <w:rsid w:val="00B11E44"/>
    <w:rsid w:val="00B1491E"/>
    <w:rsid w:val="00B36BA5"/>
    <w:rsid w:val="00B57469"/>
    <w:rsid w:val="00B71DCF"/>
    <w:rsid w:val="00BE2719"/>
    <w:rsid w:val="00BF6FA0"/>
    <w:rsid w:val="00C1261C"/>
    <w:rsid w:val="00DF6DC7"/>
    <w:rsid w:val="00E10CFD"/>
    <w:rsid w:val="00E515E4"/>
    <w:rsid w:val="00E75098"/>
    <w:rsid w:val="00F644DB"/>
    <w:rsid w:val="00FD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8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0428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0428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0428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2023-10-30T12:25:00Z</cp:lastPrinted>
  <dcterms:created xsi:type="dcterms:W3CDTF">2021-05-31T08:55:00Z</dcterms:created>
  <dcterms:modified xsi:type="dcterms:W3CDTF">2023-12-26T08:50:00Z</dcterms:modified>
</cp:coreProperties>
</file>